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5B9" w:rsidRPr="008435E8" w:rsidRDefault="001825B9" w:rsidP="001825B9">
      <w:pPr>
        <w:jc w:val="center"/>
        <w:rPr>
          <w:rFonts w:ascii="Segoe UI" w:hAnsi="Segoe UI" w:cs="Segoe UI"/>
          <w:b/>
          <w:sz w:val="24"/>
          <w:u w:val="single"/>
        </w:rPr>
      </w:pPr>
      <w:r w:rsidRPr="008435E8">
        <w:rPr>
          <w:rFonts w:ascii="Segoe UI" w:hAnsi="Segoe UI" w:cs="Segoe UI"/>
          <w:b/>
          <w:sz w:val="24"/>
          <w:u w:val="single"/>
        </w:rPr>
        <w:t>APPENDIX A</w:t>
      </w:r>
    </w:p>
    <w:p w:rsidR="001825B9" w:rsidRPr="008435E8" w:rsidRDefault="001825B9" w:rsidP="001825B9">
      <w:pPr>
        <w:jc w:val="center"/>
        <w:rPr>
          <w:rFonts w:ascii="Segoe UI" w:hAnsi="Segoe UI" w:cs="Segoe UI"/>
          <w:b/>
          <w:sz w:val="24"/>
        </w:rPr>
      </w:pPr>
    </w:p>
    <w:p w:rsidR="001825B9" w:rsidRPr="008435E8" w:rsidRDefault="00F2659E" w:rsidP="001825B9">
      <w:pPr>
        <w:jc w:val="center"/>
        <w:rPr>
          <w:rFonts w:ascii="Segoe UI" w:hAnsi="Segoe UI" w:cs="Segoe UI"/>
          <w:b/>
          <w:sz w:val="32"/>
        </w:rPr>
      </w:pPr>
      <w:sdt>
        <w:sdtPr>
          <w:rPr>
            <w:rFonts w:ascii="Segoe UI" w:hAnsi="Segoe UI" w:cs="Segoe UI"/>
            <w:b/>
            <w:sz w:val="32"/>
          </w:rPr>
          <w:id w:val="327804388"/>
          <w:placeholder>
            <w:docPart w:val="0A9259C29E2244DFB4F26C54C8F8212E"/>
          </w:placeholder>
        </w:sdtPr>
        <w:sdtEndPr/>
        <w:sdtContent>
          <w:r w:rsidR="001825B9" w:rsidRPr="008435E8">
            <w:rPr>
              <w:rFonts w:ascii="Segoe UI" w:hAnsi="Segoe UI" w:cs="Segoe UI"/>
              <w:b/>
              <w:sz w:val="32"/>
              <w:highlight w:val="yellow"/>
            </w:rPr>
            <w:t>TRANSIT AGENCY</w:t>
          </w:r>
        </w:sdtContent>
      </w:sdt>
      <w:r w:rsidR="001825B9" w:rsidRPr="008435E8">
        <w:rPr>
          <w:rFonts w:ascii="Segoe UI" w:hAnsi="Segoe UI" w:cs="Segoe UI"/>
          <w:b/>
          <w:sz w:val="32"/>
        </w:rPr>
        <w:t xml:space="preserve"> </w:t>
      </w:r>
    </w:p>
    <w:p w:rsidR="001825B9" w:rsidRPr="008435E8" w:rsidRDefault="001825B9" w:rsidP="001825B9">
      <w:pPr>
        <w:jc w:val="center"/>
        <w:rPr>
          <w:rFonts w:ascii="Segoe UI" w:hAnsi="Segoe UI" w:cs="Segoe UI"/>
          <w:b/>
          <w:sz w:val="18"/>
        </w:rPr>
      </w:pPr>
      <w:r w:rsidRPr="008435E8">
        <w:rPr>
          <w:rFonts w:ascii="Segoe UI" w:hAnsi="Segoe UI" w:cs="Segoe UI"/>
          <w:b/>
          <w:sz w:val="32"/>
        </w:rPr>
        <w:t>STAFF SAFETY ROLES AND RESPONSIBILITIES</w:t>
      </w:r>
    </w:p>
    <w:p w:rsidR="001825B9" w:rsidRPr="008435E8" w:rsidRDefault="001825B9" w:rsidP="001825B9">
      <w:pPr>
        <w:jc w:val="center"/>
        <w:rPr>
          <w:rFonts w:ascii="Segoe UI" w:hAnsi="Segoe UI" w:cs="Segoe UI"/>
          <w:b/>
          <w:sz w:val="20"/>
        </w:rPr>
      </w:pPr>
    </w:p>
    <w:p w:rsidR="001825B9" w:rsidRPr="00D24BA6" w:rsidRDefault="001825B9" w:rsidP="001825B9">
      <w:pPr>
        <w:jc w:val="center"/>
        <w:rPr>
          <w:rFonts w:ascii="Garamond" w:hAnsi="Garamond" w:cs="Segoe UI"/>
          <w:sz w:val="24"/>
          <w:szCs w:val="24"/>
        </w:rPr>
      </w:pPr>
      <w:r w:rsidRPr="00D24BA6">
        <w:rPr>
          <w:rFonts w:ascii="Garamond" w:hAnsi="Garamond" w:cs="Segoe UI"/>
          <w:sz w:val="24"/>
          <w:szCs w:val="24"/>
        </w:rPr>
        <w:t xml:space="preserve">Complete the </w:t>
      </w:r>
      <w:r w:rsidR="00D24BA6">
        <w:rPr>
          <w:rFonts w:ascii="Garamond" w:hAnsi="Garamond" w:cs="Segoe UI"/>
          <w:sz w:val="24"/>
          <w:szCs w:val="24"/>
        </w:rPr>
        <w:t xml:space="preserve">table below, </w:t>
      </w:r>
      <w:r w:rsidRPr="00D24BA6">
        <w:rPr>
          <w:rFonts w:ascii="Garamond" w:hAnsi="Garamond" w:cs="Segoe UI"/>
          <w:sz w:val="24"/>
          <w:szCs w:val="24"/>
        </w:rPr>
        <w:t xml:space="preserve">in addition to the staff roles and responsibilities </w:t>
      </w:r>
      <w:r w:rsidR="00F2659E">
        <w:rPr>
          <w:rFonts w:ascii="Garamond" w:hAnsi="Garamond" w:cs="Segoe UI"/>
          <w:sz w:val="24"/>
          <w:szCs w:val="24"/>
        </w:rPr>
        <w:t xml:space="preserve">you may have </w:t>
      </w:r>
      <w:r w:rsidRPr="00D24BA6">
        <w:rPr>
          <w:rFonts w:ascii="Garamond" w:hAnsi="Garamond" w:cs="Segoe UI"/>
          <w:sz w:val="24"/>
          <w:szCs w:val="24"/>
        </w:rPr>
        <w:t xml:space="preserve">provided in </w:t>
      </w:r>
      <w:r w:rsidR="005140F3">
        <w:rPr>
          <w:rFonts w:ascii="Garamond" w:hAnsi="Garamond" w:cs="Segoe UI"/>
          <w:sz w:val="24"/>
          <w:szCs w:val="24"/>
        </w:rPr>
        <w:t>Section</w:t>
      </w:r>
      <w:r w:rsidR="00D24BA6">
        <w:rPr>
          <w:rFonts w:ascii="Garamond" w:hAnsi="Garamond" w:cs="Segoe UI"/>
          <w:sz w:val="24"/>
          <w:szCs w:val="24"/>
        </w:rPr>
        <w:t xml:space="preserve"> </w:t>
      </w:r>
      <w:r w:rsidR="00D24BA6" w:rsidRPr="005140F3">
        <w:rPr>
          <w:rFonts w:ascii="Garamond" w:hAnsi="Garamond" w:cs="Segoe UI"/>
          <w:b/>
          <w:sz w:val="24"/>
          <w:szCs w:val="24"/>
          <w:highlight w:val="yellow"/>
        </w:rPr>
        <w:t>X</w:t>
      </w:r>
      <w:r w:rsidR="00D24BA6">
        <w:rPr>
          <w:rFonts w:ascii="Garamond" w:hAnsi="Garamond" w:cs="Segoe UI"/>
          <w:sz w:val="24"/>
          <w:szCs w:val="24"/>
        </w:rPr>
        <w:t xml:space="preserve"> of the </w:t>
      </w:r>
      <w:r w:rsidRPr="00D24BA6">
        <w:rPr>
          <w:rFonts w:ascii="Garamond" w:hAnsi="Garamond" w:cs="Segoe UI"/>
          <w:sz w:val="24"/>
          <w:szCs w:val="24"/>
        </w:rPr>
        <w:t>PTASP.</w:t>
      </w:r>
      <w:r w:rsidR="00D24BA6">
        <w:rPr>
          <w:rFonts w:ascii="Garamond" w:hAnsi="Garamond" w:cs="Segoe UI"/>
          <w:sz w:val="24"/>
          <w:szCs w:val="24"/>
        </w:rPr>
        <w:t xml:space="preserve"> </w:t>
      </w:r>
      <w:bookmarkStart w:id="0" w:name="_Hlk29202491"/>
      <w:r w:rsidR="00A015D1">
        <w:rPr>
          <w:rFonts w:ascii="Garamond" w:hAnsi="Garamond" w:cs="Segoe UI"/>
          <w:sz w:val="24"/>
          <w:szCs w:val="24"/>
        </w:rPr>
        <w:t>You must include the Accountable Executive, Chief Safety Officer, agency leadership and executive management, and key staff</w:t>
      </w:r>
      <w:r w:rsidR="00C83DB5">
        <w:rPr>
          <w:rFonts w:ascii="Garamond" w:hAnsi="Garamond" w:cs="Segoe UI"/>
          <w:sz w:val="24"/>
          <w:szCs w:val="24"/>
        </w:rPr>
        <w:t xml:space="preserve"> (operations and maintenance, for example)</w:t>
      </w:r>
      <w:r w:rsidR="00A015D1">
        <w:rPr>
          <w:rFonts w:ascii="Garamond" w:hAnsi="Garamond" w:cs="Segoe UI"/>
          <w:sz w:val="24"/>
          <w:szCs w:val="24"/>
        </w:rPr>
        <w:t xml:space="preserve"> – b</w:t>
      </w:r>
      <w:r w:rsidRPr="00D24BA6">
        <w:rPr>
          <w:rFonts w:ascii="Garamond" w:hAnsi="Garamond" w:cs="Segoe UI"/>
          <w:sz w:val="24"/>
          <w:szCs w:val="24"/>
        </w:rPr>
        <w:t xml:space="preserve">e sure to include </w:t>
      </w:r>
      <w:proofErr w:type="gramStart"/>
      <w:r w:rsidRPr="00D24BA6">
        <w:rPr>
          <w:rFonts w:ascii="Garamond" w:hAnsi="Garamond" w:cs="Segoe UI"/>
          <w:sz w:val="24"/>
          <w:szCs w:val="24"/>
        </w:rPr>
        <w:t>any and all</w:t>
      </w:r>
      <w:proofErr w:type="gramEnd"/>
      <w:r w:rsidRPr="00D24BA6">
        <w:rPr>
          <w:rFonts w:ascii="Garamond" w:hAnsi="Garamond" w:cs="Segoe UI"/>
          <w:sz w:val="24"/>
          <w:szCs w:val="24"/>
        </w:rPr>
        <w:t xml:space="preserve"> staff that might have some</w:t>
      </w:r>
      <w:r w:rsidR="00C83DB5">
        <w:rPr>
          <w:rFonts w:ascii="Garamond" w:hAnsi="Garamond" w:cs="Segoe UI"/>
          <w:sz w:val="24"/>
          <w:szCs w:val="24"/>
        </w:rPr>
        <w:t xml:space="preserve"> role in a safe transit agency (</w:t>
      </w:r>
      <w:r w:rsidR="00D24BA6">
        <w:rPr>
          <w:rFonts w:ascii="Garamond" w:hAnsi="Garamond" w:cs="Segoe UI"/>
          <w:sz w:val="24"/>
          <w:szCs w:val="24"/>
        </w:rPr>
        <w:t>executive/management l</w:t>
      </w:r>
      <w:r w:rsidR="00897842">
        <w:rPr>
          <w:rFonts w:ascii="Garamond" w:hAnsi="Garamond" w:cs="Segoe UI"/>
          <w:sz w:val="24"/>
          <w:szCs w:val="24"/>
        </w:rPr>
        <w:t xml:space="preserve">evel, </w:t>
      </w:r>
      <w:r w:rsidR="00D24BA6">
        <w:rPr>
          <w:rFonts w:ascii="Garamond" w:hAnsi="Garamond" w:cs="Segoe UI"/>
          <w:sz w:val="24"/>
          <w:szCs w:val="24"/>
        </w:rPr>
        <w:t>HR</w:t>
      </w:r>
      <w:r w:rsidR="00897842">
        <w:rPr>
          <w:rFonts w:ascii="Garamond" w:hAnsi="Garamond" w:cs="Segoe UI"/>
          <w:sz w:val="24"/>
          <w:szCs w:val="24"/>
        </w:rPr>
        <w:t>, and</w:t>
      </w:r>
      <w:r w:rsidR="001B22DD" w:rsidRPr="00D24BA6">
        <w:rPr>
          <w:rFonts w:ascii="Garamond" w:hAnsi="Garamond" w:cs="Segoe UI"/>
          <w:sz w:val="24"/>
          <w:szCs w:val="24"/>
        </w:rPr>
        <w:t xml:space="preserve"> </w:t>
      </w:r>
      <w:r w:rsidR="00D24BA6">
        <w:rPr>
          <w:rFonts w:ascii="Garamond" w:hAnsi="Garamond" w:cs="Segoe UI"/>
          <w:sz w:val="24"/>
          <w:szCs w:val="24"/>
        </w:rPr>
        <w:t>f</w:t>
      </w:r>
      <w:r w:rsidR="001B22DD" w:rsidRPr="00D24BA6">
        <w:rPr>
          <w:rFonts w:ascii="Garamond" w:hAnsi="Garamond" w:cs="Segoe UI"/>
          <w:sz w:val="24"/>
          <w:szCs w:val="24"/>
        </w:rPr>
        <w:t>inance</w:t>
      </w:r>
      <w:r w:rsidR="00897842">
        <w:rPr>
          <w:rFonts w:ascii="Garamond" w:hAnsi="Garamond" w:cs="Segoe UI"/>
          <w:sz w:val="24"/>
          <w:szCs w:val="24"/>
        </w:rPr>
        <w:t xml:space="preserve"> </w:t>
      </w:r>
      <w:r w:rsidR="00D24BA6">
        <w:rPr>
          <w:rFonts w:ascii="Garamond" w:hAnsi="Garamond" w:cs="Segoe UI"/>
          <w:sz w:val="24"/>
          <w:szCs w:val="24"/>
        </w:rPr>
        <w:t>may</w:t>
      </w:r>
      <w:r w:rsidR="001B22DD" w:rsidRPr="00D24BA6">
        <w:rPr>
          <w:rFonts w:ascii="Garamond" w:hAnsi="Garamond" w:cs="Segoe UI"/>
          <w:sz w:val="24"/>
          <w:szCs w:val="24"/>
        </w:rPr>
        <w:t xml:space="preserve"> </w:t>
      </w:r>
      <w:r w:rsidR="00897842">
        <w:rPr>
          <w:rFonts w:ascii="Garamond" w:hAnsi="Garamond" w:cs="Segoe UI"/>
          <w:sz w:val="24"/>
          <w:szCs w:val="24"/>
        </w:rPr>
        <w:t xml:space="preserve">likely </w:t>
      </w:r>
      <w:r w:rsidR="001B22DD" w:rsidRPr="00D24BA6">
        <w:rPr>
          <w:rFonts w:ascii="Garamond" w:hAnsi="Garamond" w:cs="Segoe UI"/>
          <w:sz w:val="24"/>
          <w:szCs w:val="24"/>
        </w:rPr>
        <w:t>be included</w:t>
      </w:r>
      <w:r w:rsidR="00D24BA6">
        <w:rPr>
          <w:rFonts w:ascii="Garamond" w:hAnsi="Garamond" w:cs="Segoe UI"/>
          <w:sz w:val="24"/>
          <w:szCs w:val="24"/>
        </w:rPr>
        <w:t>)</w:t>
      </w:r>
      <w:r w:rsidR="001B22DD" w:rsidRPr="00D24BA6">
        <w:rPr>
          <w:rFonts w:ascii="Garamond" w:hAnsi="Garamond" w:cs="Segoe UI"/>
          <w:sz w:val="24"/>
          <w:szCs w:val="24"/>
        </w:rPr>
        <w:t>.</w:t>
      </w:r>
      <w:bookmarkEnd w:id="0"/>
      <w:r w:rsidR="00377A8A" w:rsidRPr="00D24BA6">
        <w:rPr>
          <w:rFonts w:ascii="Garamond" w:hAnsi="Garamond" w:cs="Segoe UI"/>
          <w:sz w:val="24"/>
          <w:szCs w:val="24"/>
        </w:rPr>
        <w:t xml:space="preserve"> </w:t>
      </w:r>
      <w:r w:rsidR="00D24BA6" w:rsidRPr="00D24BA6">
        <w:rPr>
          <w:rFonts w:ascii="Garamond" w:hAnsi="Garamond" w:cs="Segoe UI"/>
          <w:color w:val="0070C0"/>
          <w:sz w:val="24"/>
          <w:szCs w:val="24"/>
        </w:rPr>
        <w:t>Blue t</w:t>
      </w:r>
      <w:r w:rsidR="00377A8A" w:rsidRPr="00D24BA6">
        <w:rPr>
          <w:rFonts w:ascii="Garamond" w:hAnsi="Garamond" w:cs="Segoe UI"/>
          <w:color w:val="0070C0"/>
          <w:sz w:val="24"/>
          <w:szCs w:val="24"/>
        </w:rPr>
        <w:t>ext</w:t>
      </w:r>
      <w:r w:rsidR="00377A8A" w:rsidRPr="00D24BA6">
        <w:rPr>
          <w:rFonts w:ascii="Garamond" w:hAnsi="Garamond" w:cs="Segoe UI"/>
          <w:sz w:val="24"/>
          <w:szCs w:val="24"/>
        </w:rPr>
        <w:t xml:space="preserve"> </w:t>
      </w:r>
      <w:r w:rsidR="00D24BA6">
        <w:rPr>
          <w:rFonts w:ascii="Garamond" w:hAnsi="Garamond" w:cs="Segoe UI"/>
          <w:sz w:val="24"/>
          <w:szCs w:val="24"/>
        </w:rPr>
        <w:t>is included only as an</w:t>
      </w:r>
      <w:r w:rsidR="00377A8A" w:rsidRPr="00D24BA6">
        <w:rPr>
          <w:rFonts w:ascii="Garamond" w:hAnsi="Garamond" w:cs="Segoe UI"/>
          <w:sz w:val="24"/>
          <w:szCs w:val="24"/>
        </w:rPr>
        <w:t xml:space="preserve"> examp</w:t>
      </w:r>
      <w:r w:rsidR="00C83DB5">
        <w:rPr>
          <w:rFonts w:ascii="Garamond" w:hAnsi="Garamond" w:cs="Segoe UI"/>
          <w:sz w:val="24"/>
          <w:szCs w:val="24"/>
        </w:rPr>
        <w:t>le – this appendix shoul</w:t>
      </w:r>
      <w:r w:rsidR="00F2659E">
        <w:rPr>
          <w:rFonts w:ascii="Garamond" w:hAnsi="Garamond" w:cs="Segoe UI"/>
          <w:sz w:val="24"/>
          <w:szCs w:val="24"/>
        </w:rPr>
        <w:t>d be adjusted using your transit agency’s information.</w:t>
      </w:r>
      <w:bookmarkStart w:id="1" w:name="_GoBack"/>
      <w:bookmarkEnd w:id="1"/>
    </w:p>
    <w:p w:rsidR="001825B9" w:rsidRPr="008435E8" w:rsidRDefault="001825B9" w:rsidP="001825B9">
      <w:pPr>
        <w:jc w:val="center"/>
        <w:rPr>
          <w:rFonts w:ascii="Segoe UI" w:hAnsi="Segoe UI" w:cs="Segoe UI"/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8"/>
        <w:gridCol w:w="9558"/>
      </w:tblGrid>
      <w:tr w:rsidR="001825B9" w:rsidRPr="008435E8" w:rsidTr="003A5253">
        <w:tc>
          <w:tcPr>
            <w:tcW w:w="5058" w:type="dxa"/>
          </w:tcPr>
          <w:p w:rsidR="001825B9" w:rsidRPr="008435E8" w:rsidRDefault="001825B9" w:rsidP="003A5253">
            <w:pPr>
              <w:rPr>
                <w:rFonts w:ascii="Segoe UI" w:hAnsi="Segoe UI" w:cs="Segoe UI"/>
                <w:b/>
              </w:rPr>
            </w:pPr>
            <w:r w:rsidRPr="008435E8">
              <w:rPr>
                <w:rFonts w:ascii="Segoe UI" w:hAnsi="Segoe UI" w:cs="Segoe UI"/>
                <w:b/>
              </w:rPr>
              <w:t xml:space="preserve">Completed by: </w:t>
            </w:r>
            <w:sdt>
              <w:sdtPr>
                <w:rPr>
                  <w:rFonts w:ascii="Segoe UI" w:hAnsi="Segoe UI" w:cs="Segoe UI"/>
                  <w:b/>
                </w:rPr>
                <w:id w:val="327804403"/>
                <w:placeholder>
                  <w:docPart w:val="51FD4B2591E84CEA80805A96B6CB1CE9"/>
                </w:placeholder>
              </w:sdtPr>
              <w:sdtEndPr/>
              <w:sdtContent>
                <w:r w:rsidRPr="008435E8">
                  <w:rPr>
                    <w:rFonts w:ascii="Segoe UI" w:hAnsi="Segoe UI" w:cs="Segoe UI"/>
                    <w:b/>
                    <w:highlight w:val="yellow"/>
                  </w:rPr>
                  <w:t>INSERT NAME</w:t>
                </w:r>
              </w:sdtContent>
            </w:sdt>
          </w:p>
        </w:tc>
        <w:tc>
          <w:tcPr>
            <w:tcW w:w="9558" w:type="dxa"/>
          </w:tcPr>
          <w:p w:rsidR="001825B9" w:rsidRPr="008435E8" w:rsidRDefault="001825B9" w:rsidP="003A5253">
            <w:pPr>
              <w:rPr>
                <w:rFonts w:ascii="Segoe UI" w:hAnsi="Segoe UI" w:cs="Segoe UI"/>
                <w:b/>
              </w:rPr>
            </w:pPr>
            <w:r w:rsidRPr="008435E8">
              <w:rPr>
                <w:rFonts w:ascii="Segoe UI" w:hAnsi="Segoe UI" w:cs="Segoe UI"/>
                <w:b/>
              </w:rPr>
              <w:t xml:space="preserve">Date: </w:t>
            </w:r>
            <w:sdt>
              <w:sdtPr>
                <w:rPr>
                  <w:rFonts w:ascii="Segoe UI" w:hAnsi="Segoe UI" w:cs="Segoe UI"/>
                  <w:b/>
                </w:rPr>
                <w:id w:val="327804406"/>
                <w:placeholder>
                  <w:docPart w:val="51FD4B2591E84CEA80805A96B6CB1CE9"/>
                </w:placeholder>
              </w:sdtPr>
              <w:sdtEndPr/>
              <w:sdtContent>
                <w:r w:rsidRPr="008435E8">
                  <w:rPr>
                    <w:rFonts w:ascii="Segoe UI" w:hAnsi="Segoe UI" w:cs="Segoe UI"/>
                    <w:b/>
                    <w:highlight w:val="yellow"/>
                  </w:rPr>
                  <w:t>INSERT DATE</w:t>
                </w:r>
              </w:sdtContent>
            </w:sdt>
          </w:p>
        </w:tc>
      </w:tr>
    </w:tbl>
    <w:p w:rsidR="0059453A" w:rsidRPr="008435E8" w:rsidRDefault="0059453A">
      <w:pPr>
        <w:rPr>
          <w:rFonts w:ascii="Segoe UI" w:hAnsi="Segoe UI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2520"/>
        <w:gridCol w:w="5040"/>
        <w:gridCol w:w="5148"/>
      </w:tblGrid>
      <w:tr w:rsidR="001825B9" w:rsidRPr="008435E8" w:rsidTr="003A5253">
        <w:tc>
          <w:tcPr>
            <w:tcW w:w="1908" w:type="dxa"/>
          </w:tcPr>
          <w:p w:rsidR="001825B9" w:rsidRPr="008435E8" w:rsidRDefault="001825B9" w:rsidP="003A5253">
            <w:pPr>
              <w:rPr>
                <w:rFonts w:ascii="Segoe UI" w:hAnsi="Segoe UI" w:cs="Segoe UI"/>
                <w:b/>
                <w:sz w:val="16"/>
                <w:szCs w:val="16"/>
              </w:rPr>
            </w:pPr>
            <w:r w:rsidRPr="008435E8">
              <w:rPr>
                <w:rFonts w:ascii="Segoe UI" w:hAnsi="Segoe UI" w:cs="Segoe UI"/>
                <w:b/>
                <w:sz w:val="16"/>
                <w:szCs w:val="16"/>
              </w:rPr>
              <w:t>Position Title</w:t>
            </w:r>
          </w:p>
        </w:tc>
        <w:tc>
          <w:tcPr>
            <w:tcW w:w="2520" w:type="dxa"/>
          </w:tcPr>
          <w:p w:rsidR="001825B9" w:rsidRPr="008435E8" w:rsidRDefault="001825B9" w:rsidP="003A5253">
            <w:pPr>
              <w:rPr>
                <w:rFonts w:ascii="Segoe UI" w:hAnsi="Segoe UI" w:cs="Segoe UI"/>
                <w:b/>
                <w:sz w:val="16"/>
                <w:szCs w:val="16"/>
              </w:rPr>
            </w:pPr>
            <w:r w:rsidRPr="008435E8">
              <w:rPr>
                <w:rFonts w:ascii="Segoe UI" w:hAnsi="Segoe UI" w:cs="Segoe UI"/>
                <w:b/>
                <w:sz w:val="16"/>
                <w:szCs w:val="16"/>
              </w:rPr>
              <w:t>Name of Staff Member</w:t>
            </w:r>
          </w:p>
        </w:tc>
        <w:tc>
          <w:tcPr>
            <w:tcW w:w="5040" w:type="dxa"/>
          </w:tcPr>
          <w:p w:rsidR="001825B9" w:rsidRPr="008435E8" w:rsidRDefault="001825B9" w:rsidP="003A5253">
            <w:pPr>
              <w:rPr>
                <w:rFonts w:ascii="Segoe UI" w:hAnsi="Segoe UI" w:cs="Segoe UI"/>
                <w:b/>
                <w:sz w:val="16"/>
                <w:szCs w:val="16"/>
              </w:rPr>
            </w:pPr>
            <w:r w:rsidRPr="008435E8">
              <w:rPr>
                <w:rFonts w:ascii="Segoe UI" w:hAnsi="Segoe UI" w:cs="Segoe UI"/>
                <w:b/>
                <w:sz w:val="16"/>
                <w:szCs w:val="16"/>
              </w:rPr>
              <w:t>Position Description</w:t>
            </w:r>
          </w:p>
        </w:tc>
        <w:tc>
          <w:tcPr>
            <w:tcW w:w="5148" w:type="dxa"/>
          </w:tcPr>
          <w:p w:rsidR="001825B9" w:rsidRPr="008435E8" w:rsidRDefault="001825B9" w:rsidP="003A5253">
            <w:pPr>
              <w:rPr>
                <w:rFonts w:ascii="Segoe UI" w:hAnsi="Segoe UI" w:cs="Segoe UI"/>
                <w:b/>
                <w:sz w:val="16"/>
                <w:szCs w:val="16"/>
              </w:rPr>
            </w:pPr>
            <w:r w:rsidRPr="008435E8">
              <w:rPr>
                <w:rFonts w:ascii="Segoe UI" w:hAnsi="Segoe UI" w:cs="Segoe UI"/>
                <w:b/>
                <w:sz w:val="16"/>
                <w:szCs w:val="16"/>
              </w:rPr>
              <w:t>Safety Responsibilities</w:t>
            </w:r>
          </w:p>
        </w:tc>
      </w:tr>
      <w:tr w:rsidR="00CC7D42" w:rsidRPr="008435E8" w:rsidTr="003A5253">
        <w:tc>
          <w:tcPr>
            <w:tcW w:w="1908" w:type="dxa"/>
            <w:vAlign w:val="center"/>
          </w:tcPr>
          <w:p w:rsidR="00CC7D42" w:rsidRPr="007D39C2" w:rsidRDefault="002D3735" w:rsidP="003A5253">
            <w:pPr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>Accountable Executive</w:t>
            </w:r>
          </w:p>
        </w:tc>
        <w:tc>
          <w:tcPr>
            <w:tcW w:w="2520" w:type="dxa"/>
            <w:vAlign w:val="center"/>
          </w:tcPr>
          <w:p w:rsidR="00CC7D42" w:rsidRPr="007D39C2" w:rsidRDefault="00F2659E" w:rsidP="003A5253">
            <w:pPr>
              <w:rPr>
                <w:rFonts w:ascii="Segoe UI" w:hAnsi="Segoe UI" w:cs="Segoe UI"/>
                <w:sz w:val="16"/>
                <w:szCs w:val="16"/>
              </w:rPr>
            </w:pPr>
            <w:sdt>
              <w:sdtPr>
                <w:rPr>
                  <w:rFonts w:ascii="Segoe UI" w:hAnsi="Segoe UI" w:cs="Segoe UI"/>
                  <w:sz w:val="16"/>
                  <w:szCs w:val="16"/>
                </w:rPr>
                <w:id w:val="1555420408"/>
                <w:placeholder>
                  <w:docPart w:val="4E941225BC5A4FFC9290EE3C4A308365"/>
                </w:placeholder>
              </w:sdtPr>
              <w:sdtEndPr>
                <w:rPr>
                  <w:b/>
                </w:rPr>
              </w:sdtEndPr>
              <w:sdtContent>
                <w:r w:rsidR="002D3735" w:rsidRPr="007D39C2">
                  <w:rPr>
                    <w:rFonts w:ascii="Segoe UI" w:hAnsi="Segoe UI" w:cs="Segoe UI"/>
                    <w:b/>
                    <w:sz w:val="16"/>
                    <w:szCs w:val="16"/>
                    <w:highlight w:val="yellow"/>
                  </w:rPr>
                  <w:t>INSERT STAFF MEMBER NAME</w:t>
                </w:r>
              </w:sdtContent>
            </w:sdt>
          </w:p>
        </w:tc>
        <w:tc>
          <w:tcPr>
            <w:tcW w:w="5040" w:type="dxa"/>
            <w:vAlign w:val="center"/>
          </w:tcPr>
          <w:p w:rsidR="00CC7D42" w:rsidRPr="007D39C2" w:rsidRDefault="002D3735" w:rsidP="003A5253">
            <w:pPr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 xml:space="preserve">49 CFR § 673.5 – </w:t>
            </w:r>
          </w:p>
          <w:p w:rsidR="002D3735" w:rsidRPr="007D39C2" w:rsidRDefault="002D3735" w:rsidP="003A5253">
            <w:pPr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>Accountable Executive means a single, identifiable person who has ultimate responsibility for carrying out the PTASP; responsibility for carrying out the agency’s TAM Plan; and control or direction over the human and capital resources needed to develop and maintain both the agency’s PTASP, in accordance with 49 U.S.C. § 5329(d), and the agency’s TAM Plan in accordance with 49 U.S.C. § 5326.</w:t>
            </w:r>
          </w:p>
        </w:tc>
        <w:tc>
          <w:tcPr>
            <w:tcW w:w="5148" w:type="dxa"/>
            <w:vAlign w:val="center"/>
          </w:tcPr>
          <w:p w:rsidR="00CC7D42" w:rsidRPr="007D39C2" w:rsidRDefault="002D3735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>Ultimate responsibility for carrying out the PTASP</w:t>
            </w:r>
          </w:p>
          <w:p w:rsidR="002D3735" w:rsidRPr="007D39C2" w:rsidRDefault="002D3735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>Responsibility for carrying out the TAM Plan</w:t>
            </w:r>
          </w:p>
          <w:p w:rsidR="002D3735" w:rsidRPr="007D39C2" w:rsidRDefault="002D3735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>Control or direction over the human and capital resources needed to develop and maintain both plans</w:t>
            </w:r>
          </w:p>
          <w:p w:rsidR="002D3735" w:rsidRPr="007D39C2" w:rsidRDefault="002D3735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>Ensuring the agency’s SMS is effectively implemented throughout the system</w:t>
            </w:r>
          </w:p>
          <w:p w:rsidR="002D3735" w:rsidRPr="007D39C2" w:rsidRDefault="002D3735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>Ensuring action is taken, as necessary, to address substandard performance in the agency’s SMS</w:t>
            </w:r>
          </w:p>
          <w:p w:rsidR="002D3735" w:rsidRPr="007D39C2" w:rsidRDefault="002D3735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>May delegate specific responsibilities, except ultimate accountability for the agency’s safety performance, which always rests with the Accountable Executive</w:t>
            </w:r>
          </w:p>
        </w:tc>
      </w:tr>
      <w:tr w:rsidR="009165D4" w:rsidRPr="008435E8" w:rsidTr="003A5253">
        <w:tc>
          <w:tcPr>
            <w:tcW w:w="1908" w:type="dxa"/>
            <w:vAlign w:val="center"/>
          </w:tcPr>
          <w:p w:rsidR="009165D4" w:rsidRPr="007D39C2" w:rsidRDefault="009165D4" w:rsidP="003A5253">
            <w:pPr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>Chief Safety Officer</w:t>
            </w:r>
          </w:p>
        </w:tc>
        <w:tc>
          <w:tcPr>
            <w:tcW w:w="2520" w:type="dxa"/>
            <w:vAlign w:val="center"/>
          </w:tcPr>
          <w:p w:rsidR="009165D4" w:rsidRDefault="00F2659E" w:rsidP="003A5253">
            <w:pPr>
              <w:rPr>
                <w:rFonts w:ascii="Segoe UI" w:hAnsi="Segoe UI" w:cs="Segoe UI"/>
                <w:sz w:val="16"/>
                <w:szCs w:val="16"/>
              </w:rPr>
            </w:pPr>
            <w:sdt>
              <w:sdtPr>
                <w:rPr>
                  <w:rFonts w:ascii="Segoe UI" w:hAnsi="Segoe UI" w:cs="Segoe UI"/>
                  <w:sz w:val="16"/>
                  <w:szCs w:val="16"/>
                </w:rPr>
                <w:id w:val="-1945366344"/>
                <w:placeholder>
                  <w:docPart w:val="CCA7487725AD47A0A0B8B87758C74C76"/>
                </w:placeholder>
              </w:sdtPr>
              <w:sdtEndPr>
                <w:rPr>
                  <w:b/>
                </w:rPr>
              </w:sdtEndPr>
              <w:sdtContent>
                <w:r w:rsidR="009165D4" w:rsidRPr="008435E8">
                  <w:rPr>
                    <w:rFonts w:ascii="Segoe UI" w:hAnsi="Segoe UI" w:cs="Segoe UI"/>
                    <w:b/>
                    <w:sz w:val="16"/>
                    <w:szCs w:val="16"/>
                    <w:highlight w:val="yellow"/>
                  </w:rPr>
                  <w:t>INSERT STAFF MEMBER NAME</w:t>
                </w:r>
              </w:sdtContent>
            </w:sdt>
          </w:p>
        </w:tc>
        <w:tc>
          <w:tcPr>
            <w:tcW w:w="5040" w:type="dxa"/>
            <w:vAlign w:val="center"/>
          </w:tcPr>
          <w:p w:rsidR="009165D4" w:rsidRPr="007D39C2" w:rsidRDefault="009165D4" w:rsidP="003A5253">
            <w:pPr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 xml:space="preserve">49 CFR § 673.5 – </w:t>
            </w:r>
          </w:p>
          <w:p w:rsidR="000F5590" w:rsidRPr="007D39C2" w:rsidRDefault="000F5590" w:rsidP="003A5253">
            <w:pPr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 xml:space="preserve">Chief Safety Officer means an adequately trained individual who has responsibility for safety and reports directly to a transit agency’s chief executive officer, general manager, president, or equivalent officer. </w:t>
            </w:r>
          </w:p>
          <w:p w:rsidR="000F5590" w:rsidRPr="007D39C2" w:rsidRDefault="000F5590" w:rsidP="003A5253">
            <w:pPr>
              <w:rPr>
                <w:rFonts w:ascii="Segoe UI" w:hAnsi="Segoe UI" w:cs="Segoe UI"/>
                <w:sz w:val="16"/>
                <w:szCs w:val="16"/>
              </w:rPr>
            </w:pPr>
          </w:p>
          <w:p w:rsidR="009165D4" w:rsidRPr="00D24BA6" w:rsidRDefault="000F5590" w:rsidP="003A5253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 xml:space="preserve">A Chief Safety Officer (CSO) for a small public transportation provider (as defined in Part 673) may serve in </w:t>
            </w:r>
            <w:r w:rsidR="007D39C2" w:rsidRPr="007D39C2">
              <w:rPr>
                <w:rFonts w:ascii="Segoe UI" w:hAnsi="Segoe UI" w:cs="Segoe UI"/>
                <w:sz w:val="16"/>
                <w:szCs w:val="16"/>
              </w:rPr>
              <w:t>capacities</w:t>
            </w:r>
            <w:r w:rsidRPr="007D39C2">
              <w:rPr>
                <w:rFonts w:ascii="Segoe UI" w:hAnsi="Segoe UI" w:cs="Segoe UI"/>
                <w:sz w:val="16"/>
                <w:szCs w:val="16"/>
              </w:rPr>
              <w:t xml:space="preserve"> (operational or maintenance) unless the agency ceases to be a small public transportation provider or operates a rail transit system.</w:t>
            </w:r>
          </w:p>
        </w:tc>
        <w:tc>
          <w:tcPr>
            <w:tcW w:w="5148" w:type="dxa"/>
            <w:vAlign w:val="center"/>
          </w:tcPr>
          <w:p w:rsidR="009165D4" w:rsidRPr="007D39C2" w:rsidRDefault="007D39C2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>Is adequately trained</w:t>
            </w:r>
          </w:p>
          <w:p w:rsidR="007D39C2" w:rsidRPr="007D39C2" w:rsidRDefault="007D39C2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>Responsibility for safety</w:t>
            </w:r>
          </w:p>
          <w:p w:rsidR="007D39C2" w:rsidRPr="007D39C2" w:rsidRDefault="007D39C2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>Reports directly to agency’s Accountable Executive</w:t>
            </w:r>
          </w:p>
          <w:p w:rsidR="007D39C2" w:rsidRPr="007D39C2" w:rsidRDefault="007D39C2" w:rsidP="007D39C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sz w:val="16"/>
                <w:szCs w:val="16"/>
              </w:rPr>
            </w:pPr>
            <w:r w:rsidRPr="007D39C2">
              <w:rPr>
                <w:rFonts w:ascii="Segoe UI" w:hAnsi="Segoe UI" w:cs="Segoe UI"/>
                <w:sz w:val="16"/>
                <w:szCs w:val="16"/>
              </w:rPr>
              <w:t>Authority and responsibility for day-to-day implementation and operation of agency’s SMS</w:t>
            </w:r>
          </w:p>
        </w:tc>
      </w:tr>
      <w:tr w:rsidR="001825B9" w:rsidRPr="008435E8" w:rsidTr="003A5253">
        <w:tc>
          <w:tcPr>
            <w:tcW w:w="1908" w:type="dxa"/>
            <w:vAlign w:val="center"/>
          </w:tcPr>
          <w:p w:rsidR="001825B9" w:rsidRDefault="001825B9" w:rsidP="003A5253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Safety Manager</w:t>
            </w:r>
          </w:p>
          <w:p w:rsidR="0066081C" w:rsidRPr="00D24BA6" w:rsidRDefault="0066081C" w:rsidP="003A5253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(may be same as/merged with CSO position)</w:t>
            </w:r>
          </w:p>
        </w:tc>
        <w:tc>
          <w:tcPr>
            <w:tcW w:w="2520" w:type="dxa"/>
            <w:vAlign w:val="center"/>
          </w:tcPr>
          <w:p w:rsidR="001825B9" w:rsidRPr="008435E8" w:rsidRDefault="00F2659E" w:rsidP="003A5253">
            <w:pPr>
              <w:rPr>
                <w:rFonts w:ascii="Segoe UI" w:hAnsi="Segoe UI" w:cs="Segoe UI"/>
                <w:sz w:val="16"/>
                <w:szCs w:val="16"/>
              </w:rPr>
            </w:pPr>
            <w:sdt>
              <w:sdtPr>
                <w:rPr>
                  <w:rFonts w:ascii="Segoe UI" w:hAnsi="Segoe UI" w:cs="Segoe UI"/>
                  <w:sz w:val="16"/>
                  <w:szCs w:val="16"/>
                </w:rPr>
                <w:id w:val="5818565"/>
                <w:placeholder>
                  <w:docPart w:val="60192D6C7F2D457C9985E517D2E41883"/>
                </w:placeholder>
              </w:sdtPr>
              <w:sdtEndPr>
                <w:rPr>
                  <w:b/>
                </w:rPr>
              </w:sdtEndPr>
              <w:sdtContent>
                <w:r w:rsidR="001825B9" w:rsidRPr="008435E8">
                  <w:rPr>
                    <w:rFonts w:ascii="Segoe UI" w:hAnsi="Segoe UI" w:cs="Segoe UI"/>
                    <w:b/>
                    <w:sz w:val="16"/>
                    <w:szCs w:val="16"/>
                    <w:highlight w:val="yellow"/>
                  </w:rPr>
                  <w:t>INSERT STAFF MEMBER NAME</w:t>
                </w:r>
              </w:sdtContent>
            </w:sdt>
          </w:p>
        </w:tc>
        <w:tc>
          <w:tcPr>
            <w:tcW w:w="5040" w:type="dxa"/>
            <w:vAlign w:val="center"/>
          </w:tcPr>
          <w:p w:rsidR="001825B9" w:rsidRDefault="001825B9" w:rsidP="003A5253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Ensure coordinated development and implementation of the PTASP</w:t>
            </w:r>
          </w:p>
          <w:p w:rsidR="0066081C" w:rsidRPr="00D24BA6" w:rsidRDefault="0066081C" w:rsidP="003A5253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(may be same as/merged with CSO position)</w:t>
            </w:r>
          </w:p>
        </w:tc>
        <w:tc>
          <w:tcPr>
            <w:tcW w:w="5148" w:type="dxa"/>
            <w:vAlign w:val="center"/>
          </w:tcPr>
          <w:p w:rsidR="00C83DB5" w:rsidRDefault="0066081C" w:rsidP="0066081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May be same as/merged with CSO position</w:t>
            </w:r>
          </w:p>
          <w:p w:rsidR="0066081C" w:rsidRDefault="0066081C" w:rsidP="0066081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M</w:t>
            </w: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aintains 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a safe working environment</w:t>
            </w:r>
          </w:p>
          <w:p w:rsidR="0066081C" w:rsidRPr="00C83DB5" w:rsidRDefault="0066081C" w:rsidP="00C83DB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A</w:t>
            </w: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>dheres to all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safety policies and procedures</w:t>
            </w:r>
          </w:p>
          <w:p w:rsidR="001825B9" w:rsidRPr="00D24BA6" w:rsidRDefault="0066081C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Promotes</w:t>
            </w:r>
            <w:r w:rsidR="001825B9"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safety awaren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ess throughout the organization</w:t>
            </w:r>
          </w:p>
          <w:p w:rsidR="001825B9" w:rsidRPr="00D24BA6" w:rsidRDefault="0066081C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Ensures </w:t>
            </w:r>
            <w:r w:rsidR="001825B9"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safety documentation is current 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and accessible to all employees</w:t>
            </w:r>
          </w:p>
          <w:p w:rsidR="001825B9" w:rsidRPr="00D24BA6" w:rsidRDefault="0066081C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Communicates</w:t>
            </w:r>
            <w:r w:rsidR="001825B9"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changes in sa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fety documents to all personnel</w:t>
            </w:r>
          </w:p>
          <w:p w:rsidR="001825B9" w:rsidRPr="00D24BA6" w:rsidRDefault="0066081C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Monitors</w:t>
            </w:r>
            <w:r w:rsidR="001825B9"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effe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ctiveness of corrective actions</w:t>
            </w:r>
          </w:p>
          <w:p w:rsidR="001825B9" w:rsidRPr="00D24BA6" w:rsidRDefault="0066081C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Provides</w:t>
            </w:r>
            <w:r w:rsidR="001825B9"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periodi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c reports on safety performance</w:t>
            </w:r>
          </w:p>
          <w:p w:rsidR="001825B9" w:rsidRPr="00D24BA6" w:rsidRDefault="0066081C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Renders</w:t>
            </w:r>
            <w:r w:rsidR="001825B9"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independent advice to the CEO, senior managers, and </w:t>
            </w:r>
            <w:r w:rsidR="001825B9"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lastRenderedPageBreak/>
              <w:t>other personne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l on safety-related matters</w:t>
            </w:r>
          </w:p>
          <w:p w:rsidR="001825B9" w:rsidRPr="008435E8" w:rsidRDefault="0066081C" w:rsidP="001825B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52" w:hanging="180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Ensures</w:t>
            </w:r>
            <w:r w:rsidR="001825B9"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that safety management has a high priority throughout the organization</w:t>
            </w:r>
          </w:p>
        </w:tc>
      </w:tr>
      <w:tr w:rsidR="001825B9" w:rsidRPr="008435E8" w:rsidTr="003A5253">
        <w:tc>
          <w:tcPr>
            <w:tcW w:w="1908" w:type="dxa"/>
            <w:vAlign w:val="center"/>
          </w:tcPr>
          <w:p w:rsidR="001825B9" w:rsidRPr="00D24BA6" w:rsidRDefault="00142348" w:rsidP="003A5253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lastRenderedPageBreak/>
              <w:t>Transit Supervisor</w:t>
            </w:r>
          </w:p>
        </w:tc>
        <w:tc>
          <w:tcPr>
            <w:tcW w:w="2520" w:type="dxa"/>
            <w:vAlign w:val="center"/>
          </w:tcPr>
          <w:p w:rsidR="001825B9" w:rsidRPr="008435E8" w:rsidRDefault="00F2659E" w:rsidP="003A5253">
            <w:pPr>
              <w:rPr>
                <w:rFonts w:ascii="Segoe UI" w:hAnsi="Segoe UI" w:cs="Segoe UI"/>
                <w:sz w:val="16"/>
                <w:szCs w:val="16"/>
              </w:rPr>
            </w:pPr>
            <w:sdt>
              <w:sdtPr>
                <w:rPr>
                  <w:rFonts w:ascii="Segoe UI" w:hAnsi="Segoe UI" w:cs="Segoe UI"/>
                  <w:sz w:val="16"/>
                  <w:szCs w:val="16"/>
                </w:rPr>
                <w:id w:val="5818571"/>
                <w:placeholder>
                  <w:docPart w:val="EA734817B9CB47A4BFD18A369B9D8DE4"/>
                </w:placeholder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id w:val="327804291"/>
                    <w:placeholder>
                      <w:docPart w:val="F6A3DE964DFC41E9B80B3AC4922BC807"/>
                    </w:placeholder>
                  </w:sdtPr>
                  <w:sdtEndPr>
                    <w:rPr>
                      <w:b/>
                    </w:rPr>
                  </w:sdtEndPr>
                  <w:sdtContent>
                    <w:r w:rsidR="001825B9" w:rsidRPr="008435E8">
                      <w:rPr>
                        <w:rFonts w:ascii="Segoe UI" w:hAnsi="Segoe UI" w:cs="Segoe UI"/>
                        <w:b/>
                        <w:sz w:val="16"/>
                        <w:szCs w:val="16"/>
                        <w:highlight w:val="yellow"/>
                      </w:rPr>
                      <w:t>INSERT STAFF MEMBER NAME</w:t>
                    </w:r>
                  </w:sdtContent>
                </w:sdt>
              </w:sdtContent>
            </w:sdt>
          </w:p>
        </w:tc>
        <w:tc>
          <w:tcPr>
            <w:tcW w:w="5040" w:type="dxa"/>
            <w:vAlign w:val="center"/>
          </w:tcPr>
          <w:p w:rsidR="001825B9" w:rsidRPr="00D24BA6" w:rsidRDefault="001825B9" w:rsidP="003A5253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Supervisors are responsible for communicating the transit agency's safety policies to all employees.</w:t>
            </w:r>
          </w:p>
        </w:tc>
        <w:tc>
          <w:tcPr>
            <w:tcW w:w="5148" w:type="dxa"/>
          </w:tcPr>
          <w:p w:rsidR="00C83DB5" w:rsidRDefault="00C83DB5" w:rsidP="00C83DB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M</w:t>
            </w: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aintains 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a safe working environment</w:t>
            </w:r>
          </w:p>
          <w:p w:rsidR="00C83DB5" w:rsidRPr="00C83DB5" w:rsidRDefault="00C83DB5" w:rsidP="00C83DB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A</w:t>
            </w: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>dheres to all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safety policies and procedures</w:t>
            </w:r>
          </w:p>
          <w:p w:rsidR="001825B9" w:rsidRPr="00D24BA6" w:rsidRDefault="0066081C" w:rsidP="001825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F</w:t>
            </w:r>
            <w:r w:rsidR="001825B9"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ull knowledge of all standard and safety operating procedures</w:t>
            </w:r>
          </w:p>
          <w:p w:rsidR="001825B9" w:rsidRPr="00D24BA6" w:rsidRDefault="0066081C" w:rsidP="001825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Ensures</w:t>
            </w:r>
            <w:r w:rsidR="001825B9"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that drivers make safety a primary concern when on the job</w:t>
            </w:r>
          </w:p>
          <w:p w:rsidR="001825B9" w:rsidRPr="00D24BA6" w:rsidRDefault="0066081C" w:rsidP="001825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Listens and acts</w:t>
            </w:r>
            <w:r w:rsidR="001825B9"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upon any safet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y concerns raised</w:t>
            </w:r>
          </w:p>
          <w:p w:rsidR="001825B9" w:rsidRPr="00D24BA6" w:rsidRDefault="0066081C" w:rsidP="001825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Immediately reports safety concerns to the CSO/SM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Provide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leadership and direction to employees during security incidents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Handle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minor non-threatening rule violations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Defuse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minor arguments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Determine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when to call for assistance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Respond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to fare disputes and service complaints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Respond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to security related calls with police officers when required, rendering assistance with crowd control, victim/witness information gathering, and general on-scene assistance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Complete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necessary security related reports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Take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photographs of damage and injuries</w:t>
            </w:r>
          </w:p>
          <w:p w:rsidR="001825B9" w:rsidRPr="0066081C" w:rsidRDefault="001825B9" w:rsidP="006608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Coordinate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with all outsi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de agencies at incident scenes</w:t>
            </w:r>
          </w:p>
        </w:tc>
      </w:tr>
      <w:tr w:rsidR="001825B9" w:rsidRPr="008435E8" w:rsidTr="003A5253">
        <w:tc>
          <w:tcPr>
            <w:tcW w:w="1908" w:type="dxa"/>
            <w:vAlign w:val="center"/>
          </w:tcPr>
          <w:p w:rsidR="001825B9" w:rsidRPr="00D24BA6" w:rsidRDefault="00142348" w:rsidP="003A5253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Bus Operator</w:t>
            </w:r>
          </w:p>
        </w:tc>
        <w:tc>
          <w:tcPr>
            <w:tcW w:w="2520" w:type="dxa"/>
            <w:vAlign w:val="center"/>
          </w:tcPr>
          <w:p w:rsidR="001825B9" w:rsidRPr="008435E8" w:rsidRDefault="00F2659E" w:rsidP="003A5253">
            <w:pPr>
              <w:rPr>
                <w:rFonts w:ascii="Segoe UI" w:hAnsi="Segoe UI" w:cs="Segoe UI"/>
                <w:sz w:val="16"/>
                <w:szCs w:val="16"/>
              </w:rPr>
            </w:pPr>
            <w:sdt>
              <w:sdtPr>
                <w:rPr>
                  <w:rFonts w:ascii="Segoe UI" w:hAnsi="Segoe UI" w:cs="Segoe UI"/>
                  <w:sz w:val="16"/>
                  <w:szCs w:val="16"/>
                </w:rPr>
                <w:id w:val="5818576"/>
                <w:placeholder>
                  <w:docPart w:val="D0A778C850794355B952EBD75E538616"/>
                </w:placeholder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id w:val="327804293"/>
                    <w:placeholder>
                      <w:docPart w:val="1729B0A843964364B6CB0345A78D0079"/>
                    </w:placeholder>
                  </w:sdtPr>
                  <w:sdtEndPr>
                    <w:rPr>
                      <w:b/>
                    </w:rPr>
                  </w:sdtEndPr>
                  <w:sdtContent>
                    <w:r w:rsidR="001825B9" w:rsidRPr="008435E8">
                      <w:rPr>
                        <w:rFonts w:ascii="Segoe UI" w:hAnsi="Segoe UI" w:cs="Segoe UI"/>
                        <w:b/>
                        <w:sz w:val="16"/>
                        <w:szCs w:val="16"/>
                        <w:highlight w:val="yellow"/>
                      </w:rPr>
                      <w:t>INSERT STAFF MEMBER NAME</w:t>
                    </w:r>
                  </w:sdtContent>
                </w:sdt>
              </w:sdtContent>
            </w:sdt>
          </w:p>
        </w:tc>
        <w:tc>
          <w:tcPr>
            <w:tcW w:w="5040" w:type="dxa"/>
            <w:vAlign w:val="center"/>
          </w:tcPr>
          <w:p w:rsidR="001825B9" w:rsidRPr="00D24BA6" w:rsidRDefault="001825B9" w:rsidP="003A5253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Drivers are responsible for exercising maximum care and good judgment in identifying and reporting suspicious activities, in managing security incidents, and in responding to emergencies.  </w:t>
            </w:r>
          </w:p>
        </w:tc>
        <w:tc>
          <w:tcPr>
            <w:tcW w:w="5148" w:type="dxa"/>
            <w:vAlign w:val="center"/>
          </w:tcPr>
          <w:p w:rsidR="0066081C" w:rsidRDefault="0066081C" w:rsidP="0066081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M</w:t>
            </w: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aintains 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a safe working environment</w:t>
            </w:r>
          </w:p>
          <w:p w:rsidR="0066081C" w:rsidRDefault="0066081C" w:rsidP="0066081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A</w:t>
            </w: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>dheres to all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safety policies and procedures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Take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charge of a hazard incident scene until the arrival of supervisory or emergency personnel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Collect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fares in accordance with agency policy</w:t>
            </w:r>
          </w:p>
          <w:p w:rsidR="001825B9" w:rsidRPr="00D24BA6" w:rsidRDefault="0066081C" w:rsidP="001825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F</w:t>
            </w:r>
            <w:r w:rsidR="001825B9"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amiliar with </w:t>
            </w:r>
            <w:sdt>
              <w:sdtPr>
                <w:rPr>
                  <w:rFonts w:ascii="Segoe UI" w:hAnsi="Segoe UI" w:cs="Segoe UI"/>
                  <w:color w:val="0070C0"/>
                  <w:sz w:val="16"/>
                  <w:szCs w:val="16"/>
                  <w:highlight w:val="yellow"/>
                </w:rPr>
                <w:id w:val="5818577"/>
                <w:placeholder>
                  <w:docPart w:val="BA237AEA4B504465A1CA07814926593B"/>
                </w:placeholder>
              </w:sdtPr>
              <w:sdtEndPr>
                <w:rPr>
                  <w:b/>
                </w:rPr>
              </w:sdtEndPr>
              <w:sdtContent>
                <w:r w:rsidR="001825B9" w:rsidRPr="00D24BA6">
                  <w:rPr>
                    <w:rFonts w:ascii="Segoe UI" w:hAnsi="Segoe UI" w:cs="Segoe UI"/>
                    <w:b/>
                    <w:color w:val="0070C0"/>
                    <w:sz w:val="16"/>
                    <w:szCs w:val="16"/>
                    <w:highlight w:val="yellow"/>
                  </w:rPr>
                  <w:t>TRANSIT AGENCY</w:t>
                </w:r>
              </w:sdtContent>
            </w:sdt>
            <w:r w:rsidR="001825B9"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Employee Manual and Procedures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Attempt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to handle minor non-threatening rule violations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Respond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verbally to complaints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Attempt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to defuse minor arguments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Determine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when to call for assistance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Maintain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control of the vehicle</w:t>
            </w:r>
          </w:p>
          <w:p w:rsidR="001825B9" w:rsidRPr="00D24BA6" w:rsidRDefault="001825B9" w:rsidP="001825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Report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all safety incidents to Supervisor on duty</w:t>
            </w:r>
          </w:p>
          <w:p w:rsidR="001825B9" w:rsidRPr="008435E8" w:rsidRDefault="001825B9" w:rsidP="001825B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sz w:val="16"/>
                <w:szCs w:val="16"/>
              </w:rPr>
            </w:pP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>Complete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Pr="00D24BA6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all necessary safety related reports</w:t>
            </w:r>
          </w:p>
        </w:tc>
      </w:tr>
      <w:tr w:rsidR="00142348" w:rsidRPr="008435E8" w:rsidTr="00B64C59">
        <w:trPr>
          <w:trHeight w:val="3302"/>
        </w:trPr>
        <w:tc>
          <w:tcPr>
            <w:tcW w:w="1908" w:type="dxa"/>
            <w:vAlign w:val="center"/>
          </w:tcPr>
          <w:p w:rsidR="00142348" w:rsidRPr="00D24BA6" w:rsidRDefault="00142348" w:rsidP="00142348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lastRenderedPageBreak/>
              <w:t>Maintenance</w:t>
            </w:r>
          </w:p>
        </w:tc>
        <w:tc>
          <w:tcPr>
            <w:tcW w:w="2520" w:type="dxa"/>
            <w:vAlign w:val="center"/>
          </w:tcPr>
          <w:p w:rsidR="00142348" w:rsidRPr="008435E8" w:rsidRDefault="00142348" w:rsidP="00142348">
            <w:pPr>
              <w:rPr>
                <w:rFonts w:ascii="Segoe UI" w:hAnsi="Segoe UI" w:cs="Segoe UI"/>
                <w:sz w:val="16"/>
                <w:szCs w:val="16"/>
              </w:rPr>
            </w:pPr>
            <w:sdt>
              <w:sdtPr>
                <w:rPr>
                  <w:rFonts w:ascii="Segoe UI" w:hAnsi="Segoe UI" w:cs="Segoe UI"/>
                  <w:sz w:val="16"/>
                  <w:szCs w:val="16"/>
                </w:rPr>
                <w:id w:val="-43217255"/>
                <w:placeholder>
                  <w:docPart w:val="E1CCD80C031043A1B55A548F4B3DB736"/>
                </w:placeholder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rFonts w:ascii="Segoe UI" w:hAnsi="Segoe UI" w:cs="Segoe UI"/>
                      <w:sz w:val="16"/>
                      <w:szCs w:val="16"/>
                    </w:rPr>
                    <w:id w:val="-282886069"/>
                    <w:placeholder>
                      <w:docPart w:val="9C727D75397D4BA88F1D50FB95099425"/>
                    </w:placeholder>
                  </w:sdtPr>
                  <w:sdtEndPr>
                    <w:rPr>
                      <w:b/>
                    </w:rPr>
                  </w:sdtEndPr>
                  <w:sdtContent>
                    <w:r w:rsidRPr="008435E8">
                      <w:rPr>
                        <w:rFonts w:ascii="Segoe UI" w:hAnsi="Segoe UI" w:cs="Segoe UI"/>
                        <w:b/>
                        <w:sz w:val="16"/>
                        <w:szCs w:val="16"/>
                        <w:highlight w:val="yellow"/>
                      </w:rPr>
                      <w:t>INSERT STAFF MEMBER NAME</w:t>
                    </w:r>
                  </w:sdtContent>
                </w:sdt>
              </w:sdtContent>
            </w:sdt>
          </w:p>
        </w:tc>
        <w:tc>
          <w:tcPr>
            <w:tcW w:w="5040" w:type="dxa"/>
            <w:vAlign w:val="center"/>
          </w:tcPr>
          <w:p w:rsidR="00142348" w:rsidRPr="00D24BA6" w:rsidRDefault="00C83DB5" w:rsidP="00142348">
            <w:pPr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C83DB5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Mechanic performs major running repairs 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of buses. F</w:t>
            </w:r>
            <w:r w:rsidRPr="00C83DB5">
              <w:rPr>
                <w:rFonts w:ascii="Segoe UI" w:hAnsi="Segoe UI" w:cs="Segoe UI"/>
                <w:color w:val="0070C0"/>
                <w:sz w:val="16"/>
                <w:szCs w:val="16"/>
              </w:rPr>
              <w:t>ully qualified and completely capable of repairing, maintaining, and rebuildi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ng all parts of all equipment.</w:t>
            </w:r>
          </w:p>
        </w:tc>
        <w:tc>
          <w:tcPr>
            <w:tcW w:w="5148" w:type="dxa"/>
            <w:vAlign w:val="center"/>
          </w:tcPr>
          <w:p w:rsidR="0066081C" w:rsidRDefault="0066081C" w:rsidP="00B64C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M</w:t>
            </w: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aintains 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a safe working environment</w:t>
            </w:r>
          </w:p>
          <w:p w:rsidR="0066081C" w:rsidRDefault="0066081C" w:rsidP="00B64C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A</w:t>
            </w: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>dheres to all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safety policies and procedures</w:t>
            </w:r>
          </w:p>
          <w:p w:rsidR="00B64C59" w:rsidRDefault="00B64C59" w:rsidP="00B64C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>Responsible for repair of vehicle components, including engine and transmission rebuil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ds</w:t>
            </w:r>
          </w:p>
          <w:p w:rsidR="00B64C59" w:rsidRDefault="00B64C59" w:rsidP="00B64C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>Co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nducts all levels of inspections</w:t>
            </w:r>
          </w:p>
          <w:p w:rsidR="0066081C" w:rsidRDefault="0066081C" w:rsidP="0066081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A</w:t>
            </w: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>ssists in all aspects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of repair and maintenance work</w:t>
            </w:r>
          </w:p>
          <w:p w:rsidR="00B64C59" w:rsidRDefault="00B64C59" w:rsidP="00B64C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Makes bus assignments 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(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if needed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)</w:t>
            </w:r>
          </w:p>
          <w:p w:rsidR="00B64C59" w:rsidRPr="00B64C59" w:rsidRDefault="00B64C59" w:rsidP="00B64C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>Maintains a safe working environment and adheres to all</w:t>
            </w: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safety policies and procedures</w:t>
            </w:r>
          </w:p>
          <w:p w:rsidR="00B64C59" w:rsidRDefault="00B64C59" w:rsidP="00B64C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Makes r</w:t>
            </w: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>oad calls</w:t>
            </w:r>
          </w:p>
          <w:p w:rsidR="00B64C59" w:rsidRDefault="00B64C59" w:rsidP="00B64C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T</w:t>
            </w: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>ire changes and repairs</w:t>
            </w:r>
          </w:p>
          <w:p w:rsidR="00B64C59" w:rsidRDefault="00B64C59" w:rsidP="00B64C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Brake relines</w:t>
            </w:r>
          </w:p>
          <w:p w:rsidR="00B64C59" w:rsidRDefault="00B64C59" w:rsidP="00B64C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D</w:t>
            </w:r>
            <w:r w:rsidRPr="00B64C59">
              <w:rPr>
                <w:rFonts w:ascii="Segoe UI" w:hAnsi="Segoe UI" w:cs="Segoe UI"/>
                <w:color w:val="0070C0"/>
                <w:sz w:val="16"/>
                <w:szCs w:val="16"/>
              </w:rPr>
              <w:t>river reported defects</w:t>
            </w:r>
          </w:p>
          <w:p w:rsidR="00B64C59" w:rsidRPr="00C83DB5" w:rsidRDefault="00B64C59" w:rsidP="00C83DB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Fonts w:ascii="Segoe UI" w:hAnsi="Segoe UI" w:cs="Segoe UI"/>
                <w:color w:val="0070C0"/>
                <w:sz w:val="16"/>
                <w:szCs w:val="16"/>
              </w:rPr>
            </w:pPr>
            <w:r>
              <w:rPr>
                <w:rFonts w:ascii="Segoe UI" w:hAnsi="Segoe UI" w:cs="Segoe UI"/>
                <w:color w:val="0070C0"/>
                <w:sz w:val="16"/>
                <w:szCs w:val="16"/>
              </w:rPr>
              <w:t>Supervise</w:t>
            </w:r>
            <w:r w:rsidR="0066081C">
              <w:rPr>
                <w:rFonts w:ascii="Segoe UI" w:hAnsi="Segoe UI" w:cs="Segoe UI"/>
                <w:color w:val="0070C0"/>
                <w:sz w:val="16"/>
                <w:szCs w:val="16"/>
              </w:rPr>
              <w:t>s</w:t>
            </w:r>
            <w:r w:rsidR="00C83DB5">
              <w:rPr>
                <w:rFonts w:ascii="Segoe UI" w:hAnsi="Segoe UI" w:cs="Segoe UI"/>
                <w:color w:val="0070C0"/>
                <w:sz w:val="16"/>
                <w:szCs w:val="16"/>
              </w:rPr>
              <w:t xml:space="preserve"> bus-washing activities</w:t>
            </w:r>
          </w:p>
        </w:tc>
      </w:tr>
      <w:tr w:rsidR="001825B9" w:rsidRPr="008435E8" w:rsidTr="003A5253">
        <w:sdt>
          <w:sdtPr>
            <w:rPr>
              <w:rFonts w:ascii="Segoe UI" w:hAnsi="Segoe UI" w:cs="Segoe UI"/>
              <w:b/>
              <w:sz w:val="16"/>
              <w:szCs w:val="16"/>
              <w:highlight w:val="yellow"/>
            </w:rPr>
            <w:id w:val="327804267"/>
            <w:placeholder>
              <w:docPart w:val="31FE8DED393B46DEA8C368C66A1A71BB"/>
            </w:placeholder>
          </w:sdtPr>
          <w:sdtEndPr/>
          <w:sdtContent>
            <w:tc>
              <w:tcPr>
                <w:tcW w:w="1908" w:type="dxa"/>
              </w:tcPr>
              <w:p w:rsidR="001825B9" w:rsidRPr="008435E8" w:rsidRDefault="001825B9" w:rsidP="003A5253">
                <w:pPr>
                  <w:rPr>
                    <w:rFonts w:ascii="Segoe UI" w:hAnsi="Segoe UI" w:cs="Segoe UI"/>
                    <w:b/>
                    <w:sz w:val="16"/>
                    <w:szCs w:val="16"/>
                    <w:highlight w:val="yellow"/>
                  </w:rPr>
                </w:pPr>
                <w:r w:rsidRPr="008435E8">
                  <w:rPr>
                    <w:rFonts w:ascii="Segoe UI" w:hAnsi="Segoe UI" w:cs="Segoe UI"/>
                    <w:b/>
                    <w:sz w:val="16"/>
                    <w:szCs w:val="16"/>
                    <w:highlight w:val="yellow"/>
                  </w:rPr>
                  <w:t>INSERT POSITION TITLE</w:t>
                </w:r>
              </w:p>
            </w:tc>
          </w:sdtContent>
        </w:sdt>
        <w:sdt>
          <w:sdtPr>
            <w:rPr>
              <w:rFonts w:ascii="Segoe UI" w:hAnsi="Segoe UI" w:cs="Segoe UI"/>
              <w:b/>
              <w:sz w:val="16"/>
              <w:szCs w:val="16"/>
              <w:highlight w:val="yellow"/>
            </w:rPr>
            <w:id w:val="327804270"/>
            <w:placeholder>
              <w:docPart w:val="31FE8DED393B46DEA8C368C66A1A71BB"/>
            </w:placeholder>
          </w:sdtPr>
          <w:sdtEndPr/>
          <w:sdtContent>
            <w:tc>
              <w:tcPr>
                <w:tcW w:w="2520" w:type="dxa"/>
              </w:tcPr>
              <w:p w:rsidR="001825B9" w:rsidRPr="008435E8" w:rsidRDefault="001825B9" w:rsidP="003A5253">
                <w:pPr>
                  <w:rPr>
                    <w:rFonts w:ascii="Segoe UI" w:hAnsi="Segoe UI" w:cs="Segoe UI"/>
                    <w:b/>
                    <w:sz w:val="16"/>
                    <w:szCs w:val="16"/>
                    <w:highlight w:val="yellow"/>
                  </w:rPr>
                </w:pPr>
                <w:r w:rsidRPr="008435E8">
                  <w:rPr>
                    <w:rFonts w:ascii="Segoe UI" w:hAnsi="Segoe UI" w:cs="Segoe UI"/>
                    <w:b/>
                    <w:sz w:val="16"/>
                    <w:szCs w:val="16"/>
                    <w:highlight w:val="yellow"/>
                  </w:rPr>
                  <w:t>INSERT STAFF MEMBER NAME</w:t>
                </w:r>
              </w:p>
            </w:tc>
          </w:sdtContent>
        </w:sdt>
        <w:sdt>
          <w:sdtPr>
            <w:rPr>
              <w:rFonts w:ascii="Segoe UI" w:hAnsi="Segoe UI" w:cs="Segoe UI"/>
              <w:b/>
              <w:sz w:val="16"/>
              <w:szCs w:val="16"/>
              <w:highlight w:val="yellow"/>
            </w:rPr>
            <w:id w:val="327804273"/>
            <w:placeholder>
              <w:docPart w:val="31FE8DED393B46DEA8C368C66A1A71BB"/>
            </w:placeholder>
          </w:sdtPr>
          <w:sdtEndPr/>
          <w:sdtContent>
            <w:tc>
              <w:tcPr>
                <w:tcW w:w="5040" w:type="dxa"/>
              </w:tcPr>
              <w:p w:rsidR="001825B9" w:rsidRPr="008435E8" w:rsidRDefault="001825B9" w:rsidP="003A5253">
                <w:pPr>
                  <w:rPr>
                    <w:rFonts w:ascii="Segoe UI" w:hAnsi="Segoe UI" w:cs="Segoe UI"/>
                    <w:b/>
                    <w:sz w:val="16"/>
                    <w:szCs w:val="16"/>
                    <w:highlight w:val="yellow"/>
                  </w:rPr>
                </w:pPr>
                <w:r w:rsidRPr="008435E8">
                  <w:rPr>
                    <w:rFonts w:ascii="Segoe UI" w:hAnsi="Segoe UI" w:cs="Segoe UI"/>
                    <w:b/>
                    <w:sz w:val="16"/>
                    <w:szCs w:val="16"/>
                    <w:highlight w:val="yellow"/>
                  </w:rPr>
                  <w:t xml:space="preserve">INSERT POSITION DESCRIPTION </w:t>
                </w:r>
              </w:p>
            </w:tc>
          </w:sdtContent>
        </w:sdt>
        <w:sdt>
          <w:sdtPr>
            <w:rPr>
              <w:rFonts w:ascii="Segoe UI" w:hAnsi="Segoe UI" w:cs="Segoe UI"/>
              <w:sz w:val="16"/>
              <w:szCs w:val="16"/>
              <w:highlight w:val="yellow"/>
            </w:rPr>
            <w:id w:val="327804275"/>
            <w:placeholder>
              <w:docPart w:val="31FE8DED393B46DEA8C368C66A1A71BB"/>
            </w:placeholder>
          </w:sdtPr>
          <w:sdtEndPr/>
          <w:sdtContent>
            <w:tc>
              <w:tcPr>
                <w:tcW w:w="5148" w:type="dxa"/>
              </w:tcPr>
              <w:p w:rsidR="001825B9" w:rsidRPr="008435E8" w:rsidRDefault="001825B9" w:rsidP="001825B9">
                <w:pPr>
                  <w:pStyle w:val="ListParagraph"/>
                  <w:numPr>
                    <w:ilvl w:val="0"/>
                    <w:numId w:val="3"/>
                  </w:numPr>
                  <w:spacing w:after="0" w:line="240" w:lineRule="auto"/>
                  <w:ind w:left="252" w:hanging="180"/>
                  <w:rPr>
                    <w:rFonts w:ascii="Segoe UI" w:hAnsi="Segoe UI" w:cs="Segoe UI"/>
                    <w:sz w:val="16"/>
                    <w:szCs w:val="16"/>
                    <w:highlight w:val="yellow"/>
                  </w:rPr>
                </w:pPr>
                <w:r w:rsidRPr="008435E8">
                  <w:rPr>
                    <w:rFonts w:ascii="Segoe UI" w:hAnsi="Segoe UI" w:cs="Segoe UI"/>
                    <w:b/>
                    <w:sz w:val="16"/>
                    <w:szCs w:val="16"/>
                    <w:highlight w:val="yellow"/>
                  </w:rPr>
                  <w:t>INSERT SAFETY RESPONSIBILITIES</w:t>
                </w:r>
              </w:p>
            </w:tc>
          </w:sdtContent>
        </w:sdt>
      </w:tr>
    </w:tbl>
    <w:p w:rsidR="001825B9" w:rsidRPr="008435E8" w:rsidRDefault="001825B9">
      <w:pPr>
        <w:rPr>
          <w:rFonts w:ascii="Segoe UI" w:hAnsi="Segoe UI" w:cs="Segoe UI"/>
        </w:rPr>
      </w:pPr>
    </w:p>
    <w:sectPr w:rsidR="001825B9" w:rsidRPr="008435E8" w:rsidSect="001825B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8529F"/>
    <w:multiLevelType w:val="hybridMultilevel"/>
    <w:tmpl w:val="DC6E1D60"/>
    <w:lvl w:ilvl="0" w:tplc="0409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24" w:hanging="360"/>
      </w:pPr>
      <w:rPr>
        <w:rFonts w:ascii="Wingdings" w:hAnsi="Wingdings" w:hint="default"/>
      </w:rPr>
    </w:lvl>
  </w:abstractNum>
  <w:abstractNum w:abstractNumId="1" w15:restartNumberingAfterBreak="0">
    <w:nsid w:val="4DC9588A"/>
    <w:multiLevelType w:val="hybridMultilevel"/>
    <w:tmpl w:val="FB7EB1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E73B46"/>
    <w:multiLevelType w:val="hybridMultilevel"/>
    <w:tmpl w:val="746E3E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E5C5D89"/>
    <w:multiLevelType w:val="hybridMultilevel"/>
    <w:tmpl w:val="15862F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25B9"/>
    <w:rsid w:val="000F5590"/>
    <w:rsid w:val="00142348"/>
    <w:rsid w:val="001825B9"/>
    <w:rsid w:val="001B22DD"/>
    <w:rsid w:val="002D3735"/>
    <w:rsid w:val="00377A8A"/>
    <w:rsid w:val="005140F3"/>
    <w:rsid w:val="0059453A"/>
    <w:rsid w:val="0066081C"/>
    <w:rsid w:val="007D39C2"/>
    <w:rsid w:val="008435E8"/>
    <w:rsid w:val="00897842"/>
    <w:rsid w:val="0090283B"/>
    <w:rsid w:val="009165D4"/>
    <w:rsid w:val="00A015D1"/>
    <w:rsid w:val="00B43345"/>
    <w:rsid w:val="00B64C59"/>
    <w:rsid w:val="00B96DC9"/>
    <w:rsid w:val="00C83DB5"/>
    <w:rsid w:val="00CC7D42"/>
    <w:rsid w:val="00D24BA6"/>
    <w:rsid w:val="00F2659E"/>
    <w:rsid w:val="00F7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FE9CB"/>
  <w15:docId w15:val="{492035B5-8A55-4E3F-AA25-D5FB0D9A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25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2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25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5B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825B9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A9259C29E2244DFB4F26C54C8F82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21467A-9D24-441A-A4EF-E40C4DBE08F5}"/>
      </w:docPartPr>
      <w:docPartBody>
        <w:p w:rsidR="009216C1" w:rsidRDefault="00A81C76" w:rsidP="00A81C76">
          <w:pPr>
            <w:pStyle w:val="0A9259C29E2244DFB4F26C54C8F8212E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51FD4B2591E84CEA80805A96B6CB1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02C9B-8539-4B7F-BCE8-4D8E0512CB25}"/>
      </w:docPartPr>
      <w:docPartBody>
        <w:p w:rsidR="009216C1" w:rsidRDefault="00A81C76" w:rsidP="00A81C76">
          <w:pPr>
            <w:pStyle w:val="51FD4B2591E84CEA80805A96B6CB1CE9"/>
          </w:pPr>
          <w:r w:rsidRPr="00946509">
            <w:rPr>
              <w:rStyle w:val="PlaceholderText"/>
            </w:rPr>
            <w:t>Click here to enter text.</w:t>
          </w:r>
        </w:p>
      </w:docPartBody>
    </w:docPart>
    <w:docPart>
      <w:docPartPr>
        <w:name w:val="60192D6C7F2D457C9985E517D2E418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1457E6-AA3A-4FCB-A567-777FE15316A1}"/>
      </w:docPartPr>
      <w:docPartBody>
        <w:p w:rsidR="009216C1" w:rsidRDefault="00A81C76" w:rsidP="00A81C76">
          <w:pPr>
            <w:pStyle w:val="60192D6C7F2D457C9985E517D2E41883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EA734817B9CB47A4BFD18A369B9D8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E08B57-5D08-4B62-8D59-27C6A8993DE9}"/>
      </w:docPartPr>
      <w:docPartBody>
        <w:p w:rsidR="009216C1" w:rsidRDefault="00A81C76" w:rsidP="00A81C76">
          <w:pPr>
            <w:pStyle w:val="EA734817B9CB47A4BFD18A369B9D8DE4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F6A3DE964DFC41E9B80B3AC4922BC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DD1658-F833-425C-AE4A-3A6D94753DE8}"/>
      </w:docPartPr>
      <w:docPartBody>
        <w:p w:rsidR="009216C1" w:rsidRDefault="00A81C76" w:rsidP="00A81C76">
          <w:pPr>
            <w:pStyle w:val="F6A3DE964DFC41E9B80B3AC4922BC807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D0A778C850794355B952EBD75E538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B3046-86BB-4067-B57A-2C158EBB4BA3}"/>
      </w:docPartPr>
      <w:docPartBody>
        <w:p w:rsidR="009216C1" w:rsidRDefault="00A81C76" w:rsidP="00A81C76">
          <w:pPr>
            <w:pStyle w:val="D0A778C850794355B952EBD75E538616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1729B0A843964364B6CB0345A78D0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F0CE3-9F80-466F-87EC-161839DCEBC9}"/>
      </w:docPartPr>
      <w:docPartBody>
        <w:p w:rsidR="009216C1" w:rsidRDefault="00A81C76" w:rsidP="00A81C76">
          <w:pPr>
            <w:pStyle w:val="1729B0A843964364B6CB0345A78D0079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BA237AEA4B504465A1CA078149265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9112B-2C18-429D-8D46-6BEF5476B461}"/>
      </w:docPartPr>
      <w:docPartBody>
        <w:p w:rsidR="009216C1" w:rsidRDefault="00A81C76" w:rsidP="00A81C76">
          <w:pPr>
            <w:pStyle w:val="BA237AEA4B504465A1CA07814926593B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31FE8DED393B46DEA8C368C66A1A7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430A6-881B-4AF6-8516-958A0ACC027D}"/>
      </w:docPartPr>
      <w:docPartBody>
        <w:p w:rsidR="009216C1" w:rsidRDefault="00A81C76" w:rsidP="00A81C76">
          <w:pPr>
            <w:pStyle w:val="31FE8DED393B46DEA8C368C66A1A71BB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4E941225BC5A4FFC9290EE3C4A3083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5A20D-4376-4522-80DA-597D8FAF1C85}"/>
      </w:docPartPr>
      <w:docPartBody>
        <w:p w:rsidR="008C3FA7" w:rsidRDefault="007B4F1A" w:rsidP="007B4F1A">
          <w:pPr>
            <w:pStyle w:val="4E941225BC5A4FFC9290EE3C4A308365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CCA7487725AD47A0A0B8B87758C74C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CD141E-F465-42A0-AA21-247D6843F97B}"/>
      </w:docPartPr>
      <w:docPartBody>
        <w:p w:rsidR="008C3FA7" w:rsidRDefault="007B4F1A" w:rsidP="007B4F1A">
          <w:pPr>
            <w:pStyle w:val="CCA7487725AD47A0A0B8B87758C74C76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E1CCD80C031043A1B55A548F4B3DB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405B61-8C06-4385-83FB-213153AC64A3}"/>
      </w:docPartPr>
      <w:docPartBody>
        <w:p w:rsidR="00000000" w:rsidRDefault="00940070" w:rsidP="00940070">
          <w:pPr>
            <w:pStyle w:val="E1CCD80C031043A1B55A548F4B3DB736"/>
          </w:pPr>
          <w:r w:rsidRPr="009A3706">
            <w:rPr>
              <w:rStyle w:val="PlaceholderText"/>
            </w:rPr>
            <w:t>Click here to enter text.</w:t>
          </w:r>
        </w:p>
      </w:docPartBody>
    </w:docPart>
    <w:docPart>
      <w:docPartPr>
        <w:name w:val="9C727D75397D4BA88F1D50FB950994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FE1F36-7C82-444A-AFA6-6336A54F492F}"/>
      </w:docPartPr>
      <w:docPartBody>
        <w:p w:rsidR="00000000" w:rsidRDefault="00940070" w:rsidP="00940070">
          <w:pPr>
            <w:pStyle w:val="9C727D75397D4BA88F1D50FB95099425"/>
          </w:pPr>
          <w:r w:rsidRPr="009A37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C76"/>
    <w:rsid w:val="007B4F1A"/>
    <w:rsid w:val="008C3FA7"/>
    <w:rsid w:val="009216C1"/>
    <w:rsid w:val="00940070"/>
    <w:rsid w:val="00A81C76"/>
    <w:rsid w:val="00FC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0070"/>
    <w:rPr>
      <w:color w:val="808080"/>
    </w:rPr>
  </w:style>
  <w:style w:type="paragraph" w:customStyle="1" w:styleId="0A9259C29E2244DFB4F26C54C8F8212E">
    <w:name w:val="0A9259C29E2244DFB4F26C54C8F8212E"/>
    <w:rsid w:val="00A81C76"/>
  </w:style>
  <w:style w:type="paragraph" w:customStyle="1" w:styleId="51FD4B2591E84CEA80805A96B6CB1CE9">
    <w:name w:val="51FD4B2591E84CEA80805A96B6CB1CE9"/>
    <w:rsid w:val="00A81C76"/>
  </w:style>
  <w:style w:type="paragraph" w:customStyle="1" w:styleId="AD9A1FCF3BAC4983B93FE0CBA1909610">
    <w:name w:val="AD9A1FCF3BAC4983B93FE0CBA1909610"/>
    <w:rsid w:val="00A81C76"/>
  </w:style>
  <w:style w:type="paragraph" w:customStyle="1" w:styleId="60192D6C7F2D457C9985E517D2E41883">
    <w:name w:val="60192D6C7F2D457C9985E517D2E41883"/>
    <w:rsid w:val="00A81C76"/>
  </w:style>
  <w:style w:type="paragraph" w:customStyle="1" w:styleId="EA734817B9CB47A4BFD18A369B9D8DE4">
    <w:name w:val="EA734817B9CB47A4BFD18A369B9D8DE4"/>
    <w:rsid w:val="00A81C76"/>
  </w:style>
  <w:style w:type="paragraph" w:customStyle="1" w:styleId="F6A3DE964DFC41E9B80B3AC4922BC807">
    <w:name w:val="F6A3DE964DFC41E9B80B3AC4922BC807"/>
    <w:rsid w:val="00A81C76"/>
  </w:style>
  <w:style w:type="paragraph" w:customStyle="1" w:styleId="D0A778C850794355B952EBD75E538616">
    <w:name w:val="D0A778C850794355B952EBD75E538616"/>
    <w:rsid w:val="00A81C76"/>
  </w:style>
  <w:style w:type="paragraph" w:customStyle="1" w:styleId="1729B0A843964364B6CB0345A78D0079">
    <w:name w:val="1729B0A843964364B6CB0345A78D0079"/>
    <w:rsid w:val="00A81C76"/>
  </w:style>
  <w:style w:type="paragraph" w:customStyle="1" w:styleId="BA237AEA4B504465A1CA07814926593B">
    <w:name w:val="BA237AEA4B504465A1CA07814926593B"/>
    <w:rsid w:val="00A81C76"/>
  </w:style>
  <w:style w:type="paragraph" w:customStyle="1" w:styleId="31FE8DED393B46DEA8C368C66A1A71BB">
    <w:name w:val="31FE8DED393B46DEA8C368C66A1A71BB"/>
    <w:rsid w:val="00A81C76"/>
  </w:style>
  <w:style w:type="paragraph" w:customStyle="1" w:styleId="4E941225BC5A4FFC9290EE3C4A308365">
    <w:name w:val="4E941225BC5A4FFC9290EE3C4A308365"/>
    <w:rsid w:val="007B4F1A"/>
    <w:pPr>
      <w:spacing w:after="160" w:line="259" w:lineRule="auto"/>
    </w:pPr>
  </w:style>
  <w:style w:type="paragraph" w:customStyle="1" w:styleId="CCA7487725AD47A0A0B8B87758C74C76">
    <w:name w:val="CCA7487725AD47A0A0B8B87758C74C76"/>
    <w:rsid w:val="007B4F1A"/>
    <w:pPr>
      <w:spacing w:after="160" w:line="259" w:lineRule="auto"/>
    </w:pPr>
  </w:style>
  <w:style w:type="paragraph" w:customStyle="1" w:styleId="E1CCD80C031043A1B55A548F4B3DB736">
    <w:name w:val="E1CCD80C031043A1B55A548F4B3DB736"/>
    <w:rsid w:val="00940070"/>
    <w:pPr>
      <w:spacing w:after="160" w:line="259" w:lineRule="auto"/>
    </w:pPr>
  </w:style>
  <w:style w:type="paragraph" w:customStyle="1" w:styleId="9C727D75397D4BA88F1D50FB95099425">
    <w:name w:val="9C727D75397D4BA88F1D50FB95099425"/>
    <w:rsid w:val="00940070"/>
    <w:pPr>
      <w:spacing w:after="160" w:line="259" w:lineRule="auto"/>
    </w:pPr>
  </w:style>
  <w:style w:type="paragraph" w:customStyle="1" w:styleId="D32C62D672E344319EE048D533C2FBE6">
    <w:name w:val="D32C62D672E344319EE048D533C2FBE6"/>
    <w:rsid w:val="0094007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Kristofer James Canto;STOEGBAUER, ERIC</dc:creator>
  <cp:lastModifiedBy>STOEGBAUER, ERIC</cp:lastModifiedBy>
  <cp:revision>6</cp:revision>
  <dcterms:created xsi:type="dcterms:W3CDTF">2019-10-29T17:21:00Z</dcterms:created>
  <dcterms:modified xsi:type="dcterms:W3CDTF">2020-01-27T16:32:00Z</dcterms:modified>
</cp:coreProperties>
</file>